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34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</w:rPr>
        <w:t>附件1：青少儿等级标准考评官推荐表</w:t>
      </w:r>
    </w:p>
    <w:bookmarkEnd w:id="0"/>
    <w:p w14:paraId="42AB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tbl>
      <w:tblPr>
        <w:tblStyle w:val="4"/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470"/>
        <w:gridCol w:w="735"/>
        <w:gridCol w:w="555"/>
        <w:gridCol w:w="1965"/>
        <w:gridCol w:w="2085"/>
      </w:tblGrid>
      <w:tr w14:paraId="00F7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考评官信息</w:t>
            </w:r>
          </w:p>
        </w:tc>
      </w:tr>
      <w:tr w14:paraId="7282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A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E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6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D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4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考评官证书编号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1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A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2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证书有效期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4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D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9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8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3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6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E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9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个人简介</w:t>
            </w:r>
          </w:p>
        </w:tc>
        <w:tc>
          <w:tcPr>
            <w:tcW w:w="6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D902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（请详细描述过往执裁经历）</w:t>
            </w:r>
          </w:p>
        </w:tc>
      </w:tr>
      <w:tr w14:paraId="2890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执裁考评</w:t>
            </w:r>
          </w:p>
          <w:p w14:paraId="7C73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经验</w:t>
            </w:r>
          </w:p>
        </w:tc>
        <w:tc>
          <w:tcPr>
            <w:tcW w:w="6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3AA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（包括专业背景、相关工作经验等）</w:t>
            </w:r>
          </w:p>
        </w:tc>
      </w:tr>
      <w:tr w14:paraId="4BE8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5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  <w:p w14:paraId="7797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  <w:p w14:paraId="558A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（推荐单位负责人签字盖章）</w:t>
            </w:r>
          </w:p>
        </w:tc>
      </w:tr>
    </w:tbl>
    <w:p w14:paraId="7385D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填表日期：</w:t>
      </w:r>
    </w:p>
    <w:p w14:paraId="41F57D21"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C79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FA9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FA9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BDF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E201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E201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F409E"/>
    <w:rsid w:val="2CA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2025-05-19T07:53:00Z</dcterms:created>
  <dc:creator>WPS</dc:creator>
  <cp:lastModifiedBy>WPS</cp:lastModifiedBy>
  <dcterms:modified xsi:type="dcterms:W3CDTF">2025-05-19T07:54:35Z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9A409EC490C14ADE9D825A6EE50C7FC9_11</vt:lpwstr>
  </property>
</Properties>
</file>